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23A51" w14:textId="7226AF54" w:rsidR="00975901" w:rsidRPr="00613CFF" w:rsidRDefault="00613CFF">
      <w:pPr>
        <w:rPr>
          <w:b/>
          <w:bCs/>
          <w:sz w:val="28"/>
          <w:szCs w:val="28"/>
        </w:rPr>
      </w:pPr>
      <w:r w:rsidRPr="00613CFF">
        <w:rPr>
          <w:b/>
          <w:bCs/>
          <w:sz w:val="28"/>
          <w:szCs w:val="28"/>
        </w:rPr>
        <w:t>POSSIBILI PROGETTI</w:t>
      </w:r>
    </w:p>
    <w:p w14:paraId="7FAC30A0" w14:textId="77777777" w:rsidR="00613CFF" w:rsidRDefault="00613CFF"/>
    <w:p w14:paraId="2B56B5F1" w14:textId="77777777" w:rsidR="00613CFF" w:rsidRPr="00613CFF" w:rsidRDefault="00613CFF" w:rsidP="00613CFF">
      <w:r w:rsidRPr="00613CFF">
        <w:t xml:space="preserve">Ecco una lista aggiuntiva di </w:t>
      </w:r>
      <w:r w:rsidRPr="00613CFF">
        <w:rPr>
          <w:b/>
          <w:bCs/>
        </w:rPr>
        <w:t>temi di progetto</w:t>
      </w:r>
      <w:r w:rsidRPr="00613CFF">
        <w:t xml:space="preserve"> per ciascuna delle tematiche prioritarie indicate nel bando della </w:t>
      </w:r>
      <w:r w:rsidRPr="00613CFF">
        <w:rPr>
          <w:b/>
          <w:bCs/>
        </w:rPr>
        <w:t>Fondazione per l'Inclusione Sociale</w:t>
      </w:r>
      <w:r w:rsidRPr="00613CFF">
        <w:t>, con l'obiettivo di sviluppare idee che possano affrontare problematiche sociali e promuovere il benessere collettivo:</w:t>
      </w:r>
    </w:p>
    <w:p w14:paraId="388EA6DB" w14:textId="77777777" w:rsidR="00613CFF" w:rsidRPr="00613CFF" w:rsidRDefault="00613CFF" w:rsidP="00613CFF">
      <w:pPr>
        <w:rPr>
          <w:b/>
          <w:bCs/>
        </w:rPr>
      </w:pPr>
      <w:r w:rsidRPr="00613CFF">
        <w:rPr>
          <w:b/>
          <w:bCs/>
        </w:rPr>
        <w:t>1. Contrasto alla povertà educativa e sociale</w:t>
      </w:r>
    </w:p>
    <w:p w14:paraId="53A40443" w14:textId="77777777" w:rsidR="00613CFF" w:rsidRPr="00613CFF" w:rsidRDefault="00613CFF" w:rsidP="00613CFF">
      <w:pPr>
        <w:numPr>
          <w:ilvl w:val="0"/>
          <w:numId w:val="1"/>
        </w:numPr>
      </w:pPr>
      <w:r w:rsidRPr="00613CFF">
        <w:rPr>
          <w:b/>
          <w:bCs/>
        </w:rPr>
        <w:t>Programma di supporto per famiglie in difficoltà economica</w:t>
      </w:r>
      <w:r w:rsidRPr="00613CFF">
        <w:t>: Creazione di una rete di sostegno per le famiglie vulnerabili, con attività educative, corsi di alfabetizzazione digitale e supporto psicologico per genitori, aiutandoli a gestire le difficoltà quotidiane e migliorare le condizioni di vita.</w:t>
      </w:r>
    </w:p>
    <w:p w14:paraId="56445CF9" w14:textId="77777777" w:rsidR="00613CFF" w:rsidRPr="00613CFF" w:rsidRDefault="00613CFF" w:rsidP="00613CFF">
      <w:pPr>
        <w:numPr>
          <w:ilvl w:val="0"/>
          <w:numId w:val="1"/>
        </w:numPr>
      </w:pPr>
      <w:r w:rsidRPr="00613CFF">
        <w:rPr>
          <w:b/>
          <w:bCs/>
        </w:rPr>
        <w:t>Spazi di educazione alternativa per giovani a rischio</w:t>
      </w:r>
      <w:r w:rsidRPr="00613CFF">
        <w:t>: Organizzazione di attività formative e ricreative, come corsi di arte, musica, sport o coding, per giovani provenienti da contesti svantaggiati, con l’obiettivo di fornire alternative positive e prevenire l’emarginazione sociale.</w:t>
      </w:r>
    </w:p>
    <w:p w14:paraId="17AFA61C" w14:textId="77777777" w:rsidR="00613CFF" w:rsidRDefault="00613CFF" w:rsidP="00613CFF">
      <w:pPr>
        <w:numPr>
          <w:ilvl w:val="0"/>
          <w:numId w:val="1"/>
        </w:numPr>
      </w:pPr>
      <w:r w:rsidRPr="00613CFF">
        <w:rPr>
          <w:b/>
          <w:bCs/>
        </w:rPr>
        <w:t>Piattaforma digitale di supporto per l’orientamento scolastico e professionale</w:t>
      </w:r>
      <w:r w:rsidRPr="00613CFF">
        <w:t>: Creazione di una piattaforma online che aiuti ragazzi e famiglie a orientarsi nel percorso educativo e professionale, con consigli su scuole, università e opportunità di lavoro, includendo corsi di formazione gratuita per le famiglie in difficoltà.</w:t>
      </w:r>
    </w:p>
    <w:p w14:paraId="3576405B" w14:textId="77777777" w:rsidR="00613CFF" w:rsidRPr="00613CFF" w:rsidRDefault="00613CFF" w:rsidP="00613CFF">
      <w:pPr>
        <w:numPr>
          <w:ilvl w:val="0"/>
          <w:numId w:val="1"/>
        </w:numPr>
      </w:pPr>
      <w:r w:rsidRPr="00613CFF">
        <w:rPr>
          <w:b/>
          <w:bCs/>
        </w:rPr>
        <w:t>Progetto di tutoraggio e mentoring per giovani a rischio di abbandono scolastico</w:t>
      </w:r>
      <w:r w:rsidRPr="00613CFF">
        <w:t xml:space="preserve">: Creazione di una rete di tutor volontari che accompagnano studenti provenienti da contesti </w:t>
      </w:r>
      <w:proofErr w:type="gramStart"/>
      <w:r w:rsidRPr="00613CFF">
        <w:t>socio-economici</w:t>
      </w:r>
      <w:proofErr w:type="gramEnd"/>
      <w:r w:rsidRPr="00613CFF">
        <w:t xml:space="preserve"> svantaggiati nel percorso educativo, offrendo supporto individualizzato per migliorare le loro performance scolastiche e prevenire il fenomeno dell'abbandono.</w:t>
      </w:r>
    </w:p>
    <w:p w14:paraId="148FA85F" w14:textId="77777777" w:rsidR="00613CFF" w:rsidRPr="00613CFF" w:rsidRDefault="00613CFF" w:rsidP="00613CFF">
      <w:pPr>
        <w:numPr>
          <w:ilvl w:val="0"/>
          <w:numId w:val="1"/>
        </w:numPr>
      </w:pPr>
      <w:r w:rsidRPr="00613CFF">
        <w:rPr>
          <w:b/>
          <w:bCs/>
        </w:rPr>
        <w:t>Centri di educazione informale e di recupero educativo per adulti</w:t>
      </w:r>
      <w:r w:rsidRPr="00613CFF">
        <w:t>: Creazione di spazi dove adulti in situazioni di povertà educativa (ad esempio, persone che non hanno completato il ciclo scolastico) possano partecipare a corsi di alfabetizzazione, educazione civica e corsi professionali per acquisire competenze che migliorano la loro posizione nel mercato del lavoro.</w:t>
      </w:r>
    </w:p>
    <w:p w14:paraId="005AC64E" w14:textId="77777777" w:rsidR="00613CFF" w:rsidRPr="00613CFF" w:rsidRDefault="00613CFF" w:rsidP="00613CFF">
      <w:pPr>
        <w:ind w:left="720"/>
      </w:pPr>
    </w:p>
    <w:p w14:paraId="488437FE" w14:textId="77777777" w:rsidR="00613CFF" w:rsidRPr="00613CFF" w:rsidRDefault="00613CFF" w:rsidP="00613CFF">
      <w:pPr>
        <w:rPr>
          <w:b/>
          <w:bCs/>
        </w:rPr>
      </w:pPr>
      <w:r w:rsidRPr="00613CFF">
        <w:rPr>
          <w:b/>
          <w:bCs/>
        </w:rPr>
        <w:t>2. Inclusione di persone con disabilità o appartenenti a fasce vulnerabili</w:t>
      </w:r>
    </w:p>
    <w:p w14:paraId="1364F17B" w14:textId="77777777" w:rsidR="00613CFF" w:rsidRPr="00613CFF" w:rsidRDefault="00613CFF" w:rsidP="00613CFF">
      <w:pPr>
        <w:numPr>
          <w:ilvl w:val="0"/>
          <w:numId w:val="2"/>
        </w:numPr>
      </w:pPr>
      <w:r w:rsidRPr="00613CFF">
        <w:rPr>
          <w:b/>
          <w:bCs/>
        </w:rPr>
        <w:t>Programma di socializzazione e autonomia per persone con disabilità psichiche</w:t>
      </w:r>
      <w:r w:rsidRPr="00613CFF">
        <w:t>: Attività che promuovono l'inclusione sociale e la partecipazione attiva di persone con disabilità psichiche, offrendo corsi di autogestione, percorsi di inserimento lavorativo e momenti di socializzazione attraverso eventi e attività culturali.</w:t>
      </w:r>
    </w:p>
    <w:p w14:paraId="2290A5DF" w14:textId="77777777" w:rsidR="00613CFF" w:rsidRPr="00613CFF" w:rsidRDefault="00613CFF" w:rsidP="00613CFF">
      <w:pPr>
        <w:numPr>
          <w:ilvl w:val="0"/>
          <w:numId w:val="2"/>
        </w:numPr>
      </w:pPr>
      <w:r w:rsidRPr="00613CFF">
        <w:rPr>
          <w:b/>
          <w:bCs/>
        </w:rPr>
        <w:t>Progetto di inclusione attraverso lo sport per persone con disabilità motorie</w:t>
      </w:r>
      <w:r w:rsidRPr="00613CFF">
        <w:t xml:space="preserve">: Organizzazione di eventi sportivi inclusivi, in cui persone con disabilità motorie </w:t>
      </w:r>
      <w:r w:rsidRPr="00613CFF">
        <w:lastRenderedPageBreak/>
        <w:t>possano partecipare insieme a persone senza disabilità, abbattendo barriere fisiche e sociali e promuovendo l’uguaglianza.</w:t>
      </w:r>
    </w:p>
    <w:p w14:paraId="2238199B" w14:textId="77777777" w:rsidR="00613CFF" w:rsidRDefault="00613CFF" w:rsidP="00613CFF">
      <w:pPr>
        <w:numPr>
          <w:ilvl w:val="0"/>
          <w:numId w:val="2"/>
        </w:numPr>
      </w:pPr>
      <w:r w:rsidRPr="00613CFF">
        <w:rPr>
          <w:b/>
          <w:bCs/>
        </w:rPr>
        <w:t>Laboratorio di tecnologia assistiva per persone con disabilità sensoriali</w:t>
      </w:r>
      <w:r w:rsidRPr="00613CFF">
        <w:t>: Creazione di spazi di laboratorio per sviluppare tecnologie assistive (come software per non vedenti o app per sordi) che possano facilitare l’inclusione e migliorare la qualità della vita di persone con disabilità sensoriali.</w:t>
      </w:r>
    </w:p>
    <w:p w14:paraId="3AA8B3EB" w14:textId="77777777" w:rsidR="00613CFF" w:rsidRPr="00613CFF" w:rsidRDefault="00613CFF" w:rsidP="00613CFF">
      <w:pPr>
        <w:numPr>
          <w:ilvl w:val="0"/>
          <w:numId w:val="2"/>
        </w:numPr>
      </w:pPr>
      <w:r w:rsidRPr="00613CFF">
        <w:rPr>
          <w:b/>
          <w:bCs/>
        </w:rPr>
        <w:t>Progetto di integrazione lavorativa per persone con disabilità</w:t>
      </w:r>
      <w:r w:rsidRPr="00613CFF">
        <w:t>: Collaborazione tra organizzazioni no-profit e imprese locali per creare opportunità di lavoro per persone con disabilità, attraverso programmi di formazione professionale e stages, con un focus su attività inclusive nel mondo del lavoro.</w:t>
      </w:r>
    </w:p>
    <w:p w14:paraId="750B1A88" w14:textId="77777777" w:rsidR="00613CFF" w:rsidRPr="00613CFF" w:rsidRDefault="00613CFF" w:rsidP="00613CFF">
      <w:pPr>
        <w:numPr>
          <w:ilvl w:val="0"/>
          <w:numId w:val="2"/>
        </w:numPr>
      </w:pPr>
      <w:r w:rsidRPr="00613CFF">
        <w:rPr>
          <w:b/>
          <w:bCs/>
        </w:rPr>
        <w:t>Spazi di socializzazione per giovani con disabilità</w:t>
      </w:r>
      <w:r w:rsidRPr="00613CFF">
        <w:t>: Creazione di centri di aggregazione in cui persone con disabilità possano partecipare a attività ludiche, artistiche e ricreative, promuovendo l’integrazione con la comunità e la valorizzazione delle loro abilità.</w:t>
      </w:r>
    </w:p>
    <w:p w14:paraId="3F83B44D" w14:textId="77777777" w:rsidR="00613CFF" w:rsidRPr="00613CFF" w:rsidRDefault="00613CFF" w:rsidP="00613CFF">
      <w:pPr>
        <w:ind w:left="720"/>
      </w:pPr>
    </w:p>
    <w:p w14:paraId="5D3B0E9F" w14:textId="77777777" w:rsidR="00613CFF" w:rsidRPr="00613CFF" w:rsidRDefault="00613CFF" w:rsidP="00613CFF">
      <w:pPr>
        <w:rPr>
          <w:b/>
          <w:bCs/>
        </w:rPr>
      </w:pPr>
      <w:r w:rsidRPr="00613CFF">
        <w:rPr>
          <w:b/>
          <w:bCs/>
        </w:rPr>
        <w:t>3. Promozione della salute mentale e benessere psicosociale</w:t>
      </w:r>
    </w:p>
    <w:p w14:paraId="3DACD642" w14:textId="77777777" w:rsidR="00613CFF" w:rsidRPr="00613CFF" w:rsidRDefault="00613CFF" w:rsidP="00613CFF">
      <w:pPr>
        <w:numPr>
          <w:ilvl w:val="0"/>
          <w:numId w:val="3"/>
        </w:numPr>
      </w:pPr>
      <w:r w:rsidRPr="00613CFF">
        <w:rPr>
          <w:b/>
          <w:bCs/>
        </w:rPr>
        <w:t>Sportello di ascolto e supporto per famiglie</w:t>
      </w:r>
      <w:r w:rsidRPr="00613CFF">
        <w:t>: Creazione di un servizio di ascolto e consulenza psicologica per famiglie in difficoltà, con focus su problemi legati alla gestione dello stress, ansia e problematiche relazionali, per migliorare il benessere emotivo delle persone.</w:t>
      </w:r>
    </w:p>
    <w:p w14:paraId="2AA47C6B" w14:textId="77777777" w:rsidR="00613CFF" w:rsidRPr="00613CFF" w:rsidRDefault="00613CFF" w:rsidP="00613CFF">
      <w:pPr>
        <w:numPr>
          <w:ilvl w:val="0"/>
          <w:numId w:val="3"/>
        </w:numPr>
      </w:pPr>
      <w:r w:rsidRPr="00613CFF">
        <w:rPr>
          <w:b/>
          <w:bCs/>
        </w:rPr>
        <w:t>Gruppi di supporto per giovani con difficoltà psicologiche</w:t>
      </w:r>
      <w:r w:rsidRPr="00613CFF">
        <w:t>: Attività di gruppo rivolte a ragazzi e adolescenti che affrontano disturbi psicologici, come ansia o depressione, favorendo la condivisione di esperienze e l'apprendimento di strategie di coping per migliorare la gestione emotiva.</w:t>
      </w:r>
    </w:p>
    <w:p w14:paraId="0345D191" w14:textId="77777777" w:rsidR="00613CFF" w:rsidRDefault="00613CFF" w:rsidP="00613CFF">
      <w:pPr>
        <w:numPr>
          <w:ilvl w:val="0"/>
          <w:numId w:val="3"/>
        </w:numPr>
      </w:pPr>
      <w:r w:rsidRPr="00613CFF">
        <w:rPr>
          <w:b/>
          <w:bCs/>
        </w:rPr>
        <w:t>Progetto di benessere psicosociale per persone anziane</w:t>
      </w:r>
      <w:r w:rsidRPr="00613CFF">
        <w:t>: Programma di supporto psico-sociale per anziani, con attività che favoriscano la socializzazione, la gestione della solitudine e il miglioramento del benessere emotivo attraverso incontri settimanali e attività di gruppo.</w:t>
      </w:r>
    </w:p>
    <w:p w14:paraId="50CB714C" w14:textId="77777777" w:rsidR="00613CFF" w:rsidRPr="00613CFF" w:rsidRDefault="00613CFF" w:rsidP="00613CFF">
      <w:pPr>
        <w:numPr>
          <w:ilvl w:val="0"/>
          <w:numId w:val="3"/>
        </w:numPr>
      </w:pPr>
      <w:r w:rsidRPr="00613CFF">
        <w:rPr>
          <w:b/>
          <w:bCs/>
        </w:rPr>
        <w:t>Supporto psicosociale per adolescenti in difficoltà</w:t>
      </w:r>
      <w:r w:rsidRPr="00613CFF">
        <w:t>: Creazione di un programma di sostegno psicologico e attività di supporto per adolescenti che affrontano difficoltà emotive o psichiche legate a bullismo, disturbi alimentari o altre problematiche legate alla crescita.</w:t>
      </w:r>
    </w:p>
    <w:p w14:paraId="27C661AE" w14:textId="77777777" w:rsidR="00613CFF" w:rsidRPr="00613CFF" w:rsidRDefault="00613CFF" w:rsidP="00613CFF">
      <w:pPr>
        <w:numPr>
          <w:ilvl w:val="0"/>
          <w:numId w:val="3"/>
        </w:numPr>
      </w:pPr>
      <w:r w:rsidRPr="00613CFF">
        <w:rPr>
          <w:b/>
          <w:bCs/>
        </w:rPr>
        <w:t>Progetti di educazione alla salute mentale nelle scuole</w:t>
      </w:r>
      <w:r w:rsidRPr="00613CFF">
        <w:t>: Implementazione di attività nelle scuole per sensibilizzare i giovani riguardo alla salute mentale, con workshop, sessioni di counseling e creazione di spazi di ascolto per prevenire disagi psico-emotivi.</w:t>
      </w:r>
    </w:p>
    <w:p w14:paraId="12A14B1E" w14:textId="77777777" w:rsidR="00613CFF" w:rsidRPr="00613CFF" w:rsidRDefault="00613CFF" w:rsidP="00613CFF">
      <w:pPr>
        <w:ind w:left="720"/>
      </w:pPr>
    </w:p>
    <w:p w14:paraId="28856019" w14:textId="77777777" w:rsidR="00613CFF" w:rsidRPr="00613CFF" w:rsidRDefault="00613CFF" w:rsidP="00613CFF">
      <w:pPr>
        <w:rPr>
          <w:b/>
          <w:bCs/>
        </w:rPr>
      </w:pPr>
      <w:r w:rsidRPr="00613CFF">
        <w:rPr>
          <w:b/>
          <w:bCs/>
        </w:rPr>
        <w:lastRenderedPageBreak/>
        <w:t>4. Rinforzo del legame intergenerazionale</w:t>
      </w:r>
    </w:p>
    <w:p w14:paraId="1FC4704F" w14:textId="77777777" w:rsidR="00613CFF" w:rsidRPr="00613CFF" w:rsidRDefault="00613CFF" w:rsidP="00613CFF">
      <w:pPr>
        <w:numPr>
          <w:ilvl w:val="0"/>
          <w:numId w:val="4"/>
        </w:numPr>
      </w:pPr>
      <w:r w:rsidRPr="00613CFF">
        <w:rPr>
          <w:b/>
          <w:bCs/>
        </w:rPr>
        <w:t>Caffè intergenerazionali e attività culturali</w:t>
      </w:r>
      <w:r w:rsidRPr="00613CFF">
        <w:t>: Creazione di incontri periodici in cui anziani e giovani si ritrovano per condividere esperienze e competenze, partecipare insieme a eventi culturali (come letture, mostre o concerti), rafforzando i legami tra le generazioni.</w:t>
      </w:r>
    </w:p>
    <w:p w14:paraId="4E154D48" w14:textId="77777777" w:rsidR="00613CFF" w:rsidRPr="00613CFF" w:rsidRDefault="00613CFF" w:rsidP="00613CFF">
      <w:pPr>
        <w:numPr>
          <w:ilvl w:val="0"/>
          <w:numId w:val="4"/>
        </w:numPr>
      </w:pPr>
      <w:r w:rsidRPr="00613CFF">
        <w:rPr>
          <w:b/>
          <w:bCs/>
        </w:rPr>
        <w:t>Progetto di storytelling intergenerazionale</w:t>
      </w:r>
      <w:r w:rsidRPr="00613CFF">
        <w:t>: Attività che coinvolgono giovani e anziani nella creazione di storie e narrazioni che raccontano le tradizioni e le esperienze vissute, utilizzando diversi strumenti, come video, audio o testi, per trasmettere esperienze intergenerazionali.</w:t>
      </w:r>
    </w:p>
    <w:p w14:paraId="2242A10B" w14:textId="77777777" w:rsidR="00613CFF" w:rsidRDefault="00613CFF" w:rsidP="00613CFF">
      <w:pPr>
        <w:numPr>
          <w:ilvl w:val="0"/>
          <w:numId w:val="4"/>
        </w:numPr>
      </w:pPr>
      <w:r w:rsidRPr="00613CFF">
        <w:rPr>
          <w:b/>
          <w:bCs/>
        </w:rPr>
        <w:t>Programma di mentoring intergenerazionale nelle scuole</w:t>
      </w:r>
      <w:r w:rsidRPr="00613CFF">
        <w:t>: Volontari anziani che svolgono il ruolo di mentori per studenti delle scuole secondarie, condividendo conoscenze e competenze in vari ambiti, dalle materie scolastiche alla vita quotidiana.</w:t>
      </w:r>
    </w:p>
    <w:p w14:paraId="495226AE" w14:textId="77777777" w:rsidR="00613CFF" w:rsidRPr="00613CFF" w:rsidRDefault="00613CFF" w:rsidP="00613CFF">
      <w:pPr>
        <w:numPr>
          <w:ilvl w:val="0"/>
          <w:numId w:val="4"/>
        </w:numPr>
      </w:pPr>
      <w:r w:rsidRPr="00613CFF">
        <w:rPr>
          <w:b/>
          <w:bCs/>
        </w:rPr>
        <w:t>Programma di co-housing intergenerazionale</w:t>
      </w:r>
      <w:r w:rsidRPr="00613CFF">
        <w:t>: Creazione di progetti abitativi che favoriscono la coabitazione di persone anziane e giovani adulti, con l’obiettivo di migliorare il supporto reciproco, ridurre l'isolamento sociale degli anziani e favorire lo scambio di esperienze e competenze tra generazioni diverse.</w:t>
      </w:r>
    </w:p>
    <w:p w14:paraId="6FA2B6A0" w14:textId="77777777" w:rsidR="00613CFF" w:rsidRPr="00613CFF" w:rsidRDefault="00613CFF" w:rsidP="00613CFF">
      <w:pPr>
        <w:numPr>
          <w:ilvl w:val="0"/>
          <w:numId w:val="4"/>
        </w:numPr>
      </w:pPr>
      <w:r w:rsidRPr="00613CFF">
        <w:rPr>
          <w:b/>
          <w:bCs/>
        </w:rPr>
        <w:t>Laboratori creativi e culturali intergenerazionali</w:t>
      </w:r>
      <w:r w:rsidRPr="00613CFF">
        <w:t>: Organizzazione di attività artistiche (come teatro, danza, musica) dove giovani e anziani possano collaborare, scambiarsi storie e tradizioni e creare legami più forti tra le generazioni.</w:t>
      </w:r>
    </w:p>
    <w:p w14:paraId="37D03370" w14:textId="77777777" w:rsidR="00613CFF" w:rsidRPr="00613CFF" w:rsidRDefault="00613CFF" w:rsidP="00613CFF">
      <w:pPr>
        <w:ind w:left="720"/>
      </w:pPr>
    </w:p>
    <w:p w14:paraId="7128ED53" w14:textId="77777777" w:rsidR="00613CFF" w:rsidRPr="00613CFF" w:rsidRDefault="00613CFF" w:rsidP="00613CFF">
      <w:pPr>
        <w:rPr>
          <w:b/>
          <w:bCs/>
        </w:rPr>
      </w:pPr>
      <w:r w:rsidRPr="00613CFF">
        <w:rPr>
          <w:b/>
          <w:bCs/>
        </w:rPr>
        <w:t>5. Sostenibilità ambientale con impatto sociale</w:t>
      </w:r>
    </w:p>
    <w:p w14:paraId="4A256A2F" w14:textId="77777777" w:rsidR="00613CFF" w:rsidRPr="00613CFF" w:rsidRDefault="00613CFF" w:rsidP="00613CFF">
      <w:pPr>
        <w:numPr>
          <w:ilvl w:val="0"/>
          <w:numId w:val="5"/>
        </w:numPr>
      </w:pPr>
      <w:r w:rsidRPr="00613CFF">
        <w:rPr>
          <w:b/>
          <w:bCs/>
        </w:rPr>
        <w:t>Progetto di mobilità sostenibile nelle comunità</w:t>
      </w:r>
      <w:r w:rsidRPr="00613CFF">
        <w:t>: Creazione di un sistema di trasporti condivisi (come carpooling o bike-sharing) nelle aree urbane o rurali per promuovere la mobilità sostenibile e ridurre l’impatto ambientale, coinvolgendo soprattutto persone vulnerabili con difficoltà di accesso ai trasporti.</w:t>
      </w:r>
    </w:p>
    <w:p w14:paraId="18676F9C" w14:textId="77777777" w:rsidR="00613CFF" w:rsidRPr="00613CFF" w:rsidRDefault="00613CFF" w:rsidP="00613CFF">
      <w:pPr>
        <w:numPr>
          <w:ilvl w:val="0"/>
          <w:numId w:val="5"/>
        </w:numPr>
      </w:pPr>
      <w:r w:rsidRPr="00613CFF">
        <w:rPr>
          <w:b/>
          <w:bCs/>
        </w:rPr>
        <w:t>Educazione ecologica e riciclo nelle scuole</w:t>
      </w:r>
      <w:r w:rsidRPr="00613CFF">
        <w:t>: Attività educative nelle scuole che insegnano ai bambini e ragazzi come ridurre l’impatto ambientale attraverso la raccolta differenziata, il riciclo creativo e l’uso responsabile delle risorse naturali.</w:t>
      </w:r>
    </w:p>
    <w:p w14:paraId="533161AD" w14:textId="77777777" w:rsidR="00613CFF" w:rsidRDefault="00613CFF" w:rsidP="00613CFF">
      <w:pPr>
        <w:numPr>
          <w:ilvl w:val="0"/>
          <w:numId w:val="5"/>
        </w:numPr>
      </w:pPr>
      <w:r w:rsidRPr="00613CFF">
        <w:rPr>
          <w:b/>
          <w:bCs/>
        </w:rPr>
        <w:t>Progetto di energia rinnovabile per le comunità vulnerabili</w:t>
      </w:r>
      <w:r w:rsidRPr="00613CFF">
        <w:t>: Realizzazione di impianti di energia rinnovabile (come pannelli solari o impianti di bioenergia) in quartieri a basso reddito per ridurre i costi energetici delle famiglie vulnerabili, aumentando la sostenibilità delle comunità locali.</w:t>
      </w:r>
    </w:p>
    <w:p w14:paraId="7BF190C2" w14:textId="77777777" w:rsidR="00613CFF" w:rsidRPr="00613CFF" w:rsidRDefault="00613CFF" w:rsidP="00613CFF">
      <w:pPr>
        <w:numPr>
          <w:ilvl w:val="0"/>
          <w:numId w:val="5"/>
        </w:numPr>
      </w:pPr>
      <w:r w:rsidRPr="00613CFF">
        <w:rPr>
          <w:b/>
          <w:bCs/>
        </w:rPr>
        <w:t>Progetto di orti urbani comunitari</w:t>
      </w:r>
      <w:r w:rsidRPr="00613CFF">
        <w:t>: Creazione di orti urbani gestiti da gruppi di cittadini di diverse età e provenienze, in particolare coinvolgendo famiglie vulnerabili, con il fine di promuovere l’autosufficienza alimentare, sensibilizzare sulla sostenibilità ambientale e creare occasioni di socializzazione.</w:t>
      </w:r>
    </w:p>
    <w:p w14:paraId="7D4B6AC5" w14:textId="77777777" w:rsidR="00613CFF" w:rsidRPr="00613CFF" w:rsidRDefault="00613CFF" w:rsidP="00613CFF">
      <w:pPr>
        <w:numPr>
          <w:ilvl w:val="0"/>
          <w:numId w:val="5"/>
        </w:numPr>
      </w:pPr>
      <w:r w:rsidRPr="00613CFF">
        <w:rPr>
          <w:b/>
          <w:bCs/>
        </w:rPr>
        <w:lastRenderedPageBreak/>
        <w:t>Educazione alla sostenibilità nelle scuole</w:t>
      </w:r>
      <w:r w:rsidRPr="00613CFF">
        <w:t>: Attività educative nelle scuole per insegnare ai bambini e adolescenti la gestione sostenibile delle risorse naturali, l'importanza del riciclo e della riduzione degli sprechi, e come ognuno di noi può contribuire alla salvaguardia dell'ambiente.</w:t>
      </w:r>
    </w:p>
    <w:p w14:paraId="44C6066E" w14:textId="77777777" w:rsidR="00613CFF" w:rsidRPr="00613CFF" w:rsidRDefault="00613CFF" w:rsidP="00613CFF">
      <w:pPr>
        <w:ind w:left="720"/>
      </w:pPr>
    </w:p>
    <w:p w14:paraId="287D17EB" w14:textId="77777777" w:rsidR="00613CFF" w:rsidRPr="00613CFF" w:rsidRDefault="00613CFF" w:rsidP="00613CFF">
      <w:pPr>
        <w:rPr>
          <w:b/>
          <w:bCs/>
        </w:rPr>
      </w:pPr>
      <w:r w:rsidRPr="00613CFF">
        <w:rPr>
          <w:b/>
          <w:bCs/>
        </w:rPr>
        <w:t>Temi Comuni Trasversali:</w:t>
      </w:r>
    </w:p>
    <w:p w14:paraId="620B65B1" w14:textId="77777777" w:rsidR="00613CFF" w:rsidRPr="00613CFF" w:rsidRDefault="00613CFF" w:rsidP="00613CFF">
      <w:pPr>
        <w:numPr>
          <w:ilvl w:val="0"/>
          <w:numId w:val="6"/>
        </w:numPr>
      </w:pPr>
      <w:r w:rsidRPr="00613CFF">
        <w:rPr>
          <w:b/>
          <w:bCs/>
        </w:rPr>
        <w:t>Creazione di una rete di supporto per la genitorialità</w:t>
      </w:r>
      <w:r w:rsidRPr="00613CFF">
        <w:t>: Progetti che offrono aiuto a genitori, con focus su famiglie vulnerabili, includendo servizi di consulenza, gruppi di supporto, attività educative e sociali per migliorare le competenze genitoriali e la qualità della vita familiare.</w:t>
      </w:r>
    </w:p>
    <w:p w14:paraId="6A49108A" w14:textId="77777777" w:rsidR="00613CFF" w:rsidRPr="00613CFF" w:rsidRDefault="00613CFF" w:rsidP="00613CFF">
      <w:pPr>
        <w:numPr>
          <w:ilvl w:val="0"/>
          <w:numId w:val="6"/>
        </w:numPr>
      </w:pPr>
      <w:r w:rsidRPr="00613CFF">
        <w:rPr>
          <w:b/>
          <w:bCs/>
        </w:rPr>
        <w:t>Laboratorio di educazione finanziaria per famiglie e giovani</w:t>
      </w:r>
      <w:r w:rsidRPr="00613CFF">
        <w:t>: Attività educative che insegnano come gestire il denaro, risparmiare, fare scelte consapevoli, aiutando le famiglie vulnerabili a uscire da situazioni di difficoltà economica.</w:t>
      </w:r>
    </w:p>
    <w:p w14:paraId="100C64CA" w14:textId="77777777" w:rsidR="00613CFF" w:rsidRPr="00613CFF" w:rsidRDefault="00613CFF" w:rsidP="00613CFF">
      <w:pPr>
        <w:numPr>
          <w:ilvl w:val="0"/>
          <w:numId w:val="6"/>
        </w:numPr>
      </w:pPr>
      <w:r w:rsidRPr="00613CFF">
        <w:rPr>
          <w:b/>
          <w:bCs/>
        </w:rPr>
        <w:t>Progetto di supporto psicologico e educazione all’autocura per i caregiver familiari</w:t>
      </w:r>
      <w:r w:rsidRPr="00613CFF">
        <w:t>: Attività di formazione e sostegno per i caregiver (familiari che si prendono cura di persone con disabilità o anziani), per prevenire il burnout e migliorare la loro qualità della vita.</w:t>
      </w:r>
    </w:p>
    <w:p w14:paraId="094714C1" w14:textId="77777777" w:rsidR="00613CFF" w:rsidRDefault="00613CFF"/>
    <w:sectPr w:rsidR="00613C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F2DA2"/>
    <w:multiLevelType w:val="multilevel"/>
    <w:tmpl w:val="C8CA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25B4A"/>
    <w:multiLevelType w:val="multilevel"/>
    <w:tmpl w:val="DD5C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BC2AB2"/>
    <w:multiLevelType w:val="multilevel"/>
    <w:tmpl w:val="7606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EB39C6"/>
    <w:multiLevelType w:val="multilevel"/>
    <w:tmpl w:val="1B5E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A05F81"/>
    <w:multiLevelType w:val="multilevel"/>
    <w:tmpl w:val="5872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E348EB"/>
    <w:multiLevelType w:val="multilevel"/>
    <w:tmpl w:val="29D4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8735EC"/>
    <w:multiLevelType w:val="multilevel"/>
    <w:tmpl w:val="D636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9B53AF"/>
    <w:multiLevelType w:val="multilevel"/>
    <w:tmpl w:val="63EE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5C5AD1"/>
    <w:multiLevelType w:val="multilevel"/>
    <w:tmpl w:val="9538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331AD7"/>
    <w:multiLevelType w:val="multilevel"/>
    <w:tmpl w:val="D56E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4215B8"/>
    <w:multiLevelType w:val="multilevel"/>
    <w:tmpl w:val="C3F8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2777383">
    <w:abstractNumId w:val="7"/>
  </w:num>
  <w:num w:numId="2" w16cid:durableId="1433354808">
    <w:abstractNumId w:val="9"/>
  </w:num>
  <w:num w:numId="3" w16cid:durableId="1175614946">
    <w:abstractNumId w:val="1"/>
  </w:num>
  <w:num w:numId="4" w16cid:durableId="418213780">
    <w:abstractNumId w:val="3"/>
  </w:num>
  <w:num w:numId="5" w16cid:durableId="993097091">
    <w:abstractNumId w:val="6"/>
  </w:num>
  <w:num w:numId="6" w16cid:durableId="240799210">
    <w:abstractNumId w:val="10"/>
  </w:num>
  <w:num w:numId="7" w16cid:durableId="62413885">
    <w:abstractNumId w:val="4"/>
  </w:num>
  <w:num w:numId="8" w16cid:durableId="124934399">
    <w:abstractNumId w:val="5"/>
  </w:num>
  <w:num w:numId="9" w16cid:durableId="2059746732">
    <w:abstractNumId w:val="8"/>
  </w:num>
  <w:num w:numId="10" w16cid:durableId="1574269065">
    <w:abstractNumId w:val="2"/>
  </w:num>
  <w:num w:numId="11" w16cid:durableId="132107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FF"/>
    <w:rsid w:val="00613CFF"/>
    <w:rsid w:val="0082693B"/>
    <w:rsid w:val="00975901"/>
    <w:rsid w:val="00AC449C"/>
    <w:rsid w:val="00FB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E159"/>
  <w15:chartTrackingRefBased/>
  <w15:docId w15:val="{ED709CF7-ADF4-42F1-B900-894FC27A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13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3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3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3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3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13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13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13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13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3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3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3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13CF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3CF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13C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13C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13C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13CF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3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13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13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13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13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13C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13CF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13CF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3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13CF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13C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1299</Words>
  <Characters>7405</Characters>
  <Application>Microsoft Office Word</Application>
  <DocSecurity>0</DocSecurity>
  <Lines>61</Lines>
  <Paragraphs>17</Paragraphs>
  <ScaleCrop>false</ScaleCrop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fotino</dc:creator>
  <cp:keywords/>
  <dc:description/>
  <cp:lastModifiedBy>massimo fotino</cp:lastModifiedBy>
  <cp:revision>1</cp:revision>
  <dcterms:created xsi:type="dcterms:W3CDTF">2024-12-10T10:20:00Z</dcterms:created>
  <dcterms:modified xsi:type="dcterms:W3CDTF">2024-12-10T10:23:00Z</dcterms:modified>
</cp:coreProperties>
</file>